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87" w:rsidRDefault="00BD47AB" w:rsidP="00005B1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元宵</w:t>
      </w:r>
      <w:r w:rsidR="00962FAF">
        <w:rPr>
          <w:rFonts w:ascii="华文中宋" w:eastAsia="华文中宋" w:hAnsi="华文中宋" w:hint="eastAsia"/>
          <w:sz w:val="36"/>
          <w:szCs w:val="36"/>
        </w:rPr>
        <w:t>节主题亲子活动信息</w:t>
      </w:r>
    </w:p>
    <w:p w:rsidR="00005B12" w:rsidRPr="00005B12" w:rsidRDefault="00005B12" w:rsidP="00005B12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1E2DC2" w:rsidRPr="00923E88" w:rsidRDefault="001E2DC2" w:rsidP="00962FAF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为继承、弘扬中华优秀传统文化，践行社会主义核心价值观，西城区青少科技馆月坛社区教育学校</w:t>
      </w:r>
      <w:r w:rsidR="002C4F4E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以中国传统节日为主题，策划亲子系列活动。</w:t>
      </w:r>
    </w:p>
    <w:p w:rsidR="002C4F4E" w:rsidRDefault="00005B12" w:rsidP="00962FAF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828675</wp:posOffset>
            </wp:positionV>
            <wp:extent cx="2257425" cy="1685925"/>
            <wp:effectExtent l="19050" t="0" r="9525" b="0"/>
            <wp:wrapSquare wrapText="bothSides"/>
            <wp:docPr id="1" name="图片 0" descr="845940228337399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9402283373991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FAF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201</w:t>
      </w:r>
      <w:r w:rsidR="002C4F4E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7</w:t>
      </w:r>
      <w:r w:rsidR="00962FAF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年</w:t>
      </w:r>
      <w:r w:rsidR="002C4F4E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2</w:t>
      </w:r>
      <w:r w:rsidR="00962FAF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月</w:t>
      </w:r>
      <w:r w:rsidR="002C4F4E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11</w:t>
      </w:r>
      <w:r w:rsidR="00962FAF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日，</w:t>
      </w:r>
      <w:r w:rsidR="002C4F4E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正值丁酉鸡年农历正月十五</w:t>
      </w:r>
      <w:r w:rsidR="002C4F4E" w:rsidRPr="007C2140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日，是中国的传统节日元宵节。</w:t>
      </w:r>
      <w:r w:rsidR="00BD47AB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为丰富社区居民的文化生活，充分感受元宵节的喜庆气氛，月坛社区教育学校以“正月十五万灯明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 xml:space="preserve"> </w:t>
      </w:r>
      <w:r w:rsidR="00BD47AB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阖家欢乐闹元宵”为主题举办元宵节亲子活动。</w:t>
      </w:r>
    </w:p>
    <w:p w:rsidR="00BD47AB" w:rsidRDefault="00301B0F" w:rsidP="00923E88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3171825</wp:posOffset>
            </wp:positionV>
            <wp:extent cx="2266950" cy="1619250"/>
            <wp:effectExtent l="19050" t="0" r="0" b="0"/>
            <wp:wrapSquare wrapText="bothSides"/>
            <wp:docPr id="3" name="图片 2" descr="68976549947710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7654994771013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7AB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活动以元宵节习俗为主线，以阖家欢乐共享天伦为</w:t>
      </w:r>
      <w:r w:rsid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目标，本次活动共有20组家庭参与。家长与孩子在温馨的气氛中了解元宵节的来历、民俗知识，一起动手制作元宵花灯，一起猜灯谜，他们</w:t>
      </w:r>
      <w:r w:rsidR="00923E88" w:rsidRP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三五成群仔细分析谜面，结伴猜谜，偶尔还为不同的答案而</w:t>
      </w:r>
      <w:r w:rsidR="00923E88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激烈的讨论，直到最终“统一思想”，共同赢取奖品，活动最后，在家长和孩子的共同努力下，一个个圆溜溜、洁白又热腾腾的汤圆新鲜出炉，家长与孩子在一片甜蜜蜜的氛围中品尝自己的劳动果实。</w:t>
      </w:r>
    </w:p>
    <w:p w:rsidR="00005B12" w:rsidRDefault="00D707D6" w:rsidP="00923E88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/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1905</wp:posOffset>
            </wp:positionV>
            <wp:extent cx="2163445" cy="1619250"/>
            <wp:effectExtent l="19050" t="0" r="8255" b="0"/>
            <wp:wrapSquare wrapText="bothSides"/>
            <wp:docPr id="2" name="图片 1" descr="24701430421835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0143042183520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B12" w:rsidRDefault="00005B12" w:rsidP="00923E88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005B12" w:rsidRDefault="00005B12" w:rsidP="00923E88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005B12" w:rsidRDefault="00005B12" w:rsidP="00923E88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</w:p>
    <w:p w:rsidR="00923E88" w:rsidRPr="00923E88" w:rsidRDefault="00923E88" w:rsidP="00923E88">
      <w:pPr>
        <w:ind w:firstLineChars="250" w:firstLine="7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lastRenderedPageBreak/>
        <w:t>两个小时的活动很快结束了，孩子与家长的脸上始终洋溢着幸福甜美的笑容，本次活动，不仅让社区居民充分感受到</w:t>
      </w:r>
      <w:r w:rsidR="009F447A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中国传统文化的魅力，更加拉近了家长与孩子的距离，在阖家欢乐的喜庆节日里，共享天伦之乐。</w:t>
      </w:r>
    </w:p>
    <w:p w:rsidR="001E2DC2" w:rsidRPr="001E2DC2" w:rsidRDefault="00005B12" w:rsidP="001E2DC2">
      <w:pPr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272415</wp:posOffset>
            </wp:positionV>
            <wp:extent cx="1781175" cy="2371725"/>
            <wp:effectExtent l="19050" t="0" r="9525" b="0"/>
            <wp:wrapSquare wrapText="bothSides"/>
            <wp:docPr id="5" name="图片 4" descr="775189648294628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896482946286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215265</wp:posOffset>
            </wp:positionV>
            <wp:extent cx="1821180" cy="2428875"/>
            <wp:effectExtent l="19050" t="0" r="7620" b="0"/>
            <wp:wrapSquare wrapText="bothSides"/>
            <wp:docPr id="4" name="图片 3" descr="19124473123332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2447312333211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12" w:rsidRDefault="00C00012" w:rsidP="00A14299">
      <w:pPr>
        <w:ind w:firstLineChars="250" w:firstLine="700"/>
        <w:rPr>
          <w:rFonts w:ascii="楷体" w:eastAsia="楷体" w:hAnsi="楷体"/>
          <w:sz w:val="28"/>
          <w:szCs w:val="28"/>
        </w:rPr>
      </w:pPr>
    </w:p>
    <w:p w:rsidR="00CE4FEC" w:rsidRPr="00A14299" w:rsidRDefault="00CE4FEC" w:rsidP="008A5965">
      <w:pPr>
        <w:rPr>
          <w:rFonts w:ascii="楷体" w:eastAsia="楷体" w:hAnsi="楷体"/>
          <w:sz w:val="28"/>
          <w:szCs w:val="28"/>
        </w:rPr>
      </w:pPr>
    </w:p>
    <w:sectPr w:rsidR="00CE4FEC" w:rsidRPr="00A14299" w:rsidSect="00B4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91" w:rsidRDefault="00975B91" w:rsidP="00BF3961">
      <w:r>
        <w:separator/>
      </w:r>
    </w:p>
  </w:endnote>
  <w:endnote w:type="continuationSeparator" w:id="1">
    <w:p w:rsidR="00975B91" w:rsidRDefault="00975B91" w:rsidP="00B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91" w:rsidRDefault="00975B91" w:rsidP="00BF3961">
      <w:r>
        <w:separator/>
      </w:r>
    </w:p>
  </w:footnote>
  <w:footnote w:type="continuationSeparator" w:id="1">
    <w:p w:rsidR="00975B91" w:rsidRDefault="00975B91" w:rsidP="00BF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44"/>
    <w:rsid w:val="00005B12"/>
    <w:rsid w:val="001455E1"/>
    <w:rsid w:val="001E2DC2"/>
    <w:rsid w:val="00221844"/>
    <w:rsid w:val="00280CC4"/>
    <w:rsid w:val="002C4F4E"/>
    <w:rsid w:val="00301B0F"/>
    <w:rsid w:val="003A0D5A"/>
    <w:rsid w:val="004468C3"/>
    <w:rsid w:val="00487EEE"/>
    <w:rsid w:val="004C05A6"/>
    <w:rsid w:val="005F46A8"/>
    <w:rsid w:val="00663C50"/>
    <w:rsid w:val="00782922"/>
    <w:rsid w:val="0085551E"/>
    <w:rsid w:val="00867559"/>
    <w:rsid w:val="008851AF"/>
    <w:rsid w:val="00894C44"/>
    <w:rsid w:val="008A5965"/>
    <w:rsid w:val="008F349D"/>
    <w:rsid w:val="00923E88"/>
    <w:rsid w:val="00962FAF"/>
    <w:rsid w:val="00975B91"/>
    <w:rsid w:val="009928E2"/>
    <w:rsid w:val="009B6064"/>
    <w:rsid w:val="009F447A"/>
    <w:rsid w:val="00A14299"/>
    <w:rsid w:val="00A81314"/>
    <w:rsid w:val="00A86C6A"/>
    <w:rsid w:val="00AA6A1C"/>
    <w:rsid w:val="00B02511"/>
    <w:rsid w:val="00B15B82"/>
    <w:rsid w:val="00B20B87"/>
    <w:rsid w:val="00B449F3"/>
    <w:rsid w:val="00B4774A"/>
    <w:rsid w:val="00B767B4"/>
    <w:rsid w:val="00BB0728"/>
    <w:rsid w:val="00BD47AB"/>
    <w:rsid w:val="00BF3961"/>
    <w:rsid w:val="00C00012"/>
    <w:rsid w:val="00C663CF"/>
    <w:rsid w:val="00CE4FEC"/>
    <w:rsid w:val="00D707D6"/>
    <w:rsid w:val="00EC6178"/>
    <w:rsid w:val="00ED7D38"/>
    <w:rsid w:val="00F51746"/>
    <w:rsid w:val="00F61B8E"/>
    <w:rsid w:val="00F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13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9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</cp:lastModifiedBy>
  <cp:revision>8</cp:revision>
  <dcterms:created xsi:type="dcterms:W3CDTF">2017-02-10T01:47:00Z</dcterms:created>
  <dcterms:modified xsi:type="dcterms:W3CDTF">2017-02-13T02:53:00Z</dcterms:modified>
</cp:coreProperties>
</file>